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B6" w:rsidRPr="003D206B" w:rsidRDefault="00D600B6" w:rsidP="00D600B6">
      <w:pPr>
        <w:spacing w:before="92"/>
        <w:ind w:left="517"/>
        <w:jc w:val="right"/>
        <w:rPr>
          <w:b/>
          <w:i/>
          <w:sz w:val="20"/>
        </w:rPr>
      </w:pPr>
      <w:r w:rsidRPr="003D206B">
        <w:rPr>
          <w:b/>
          <w:i/>
          <w:sz w:val="20"/>
        </w:rPr>
        <w:t xml:space="preserve">Current Form as of </w:t>
      </w:r>
      <w:r w:rsidR="005207BB">
        <w:rPr>
          <w:b/>
          <w:i/>
          <w:sz w:val="20"/>
        </w:rPr>
        <w:t xml:space="preserve">June </w:t>
      </w:r>
      <w:r w:rsidR="00013DEC">
        <w:rPr>
          <w:b/>
          <w:i/>
          <w:sz w:val="20"/>
        </w:rPr>
        <w:t>24</w:t>
      </w:r>
      <w:r w:rsidR="005207BB">
        <w:rPr>
          <w:b/>
          <w:i/>
          <w:sz w:val="20"/>
        </w:rPr>
        <w:t>, 2021</w:t>
      </w:r>
    </w:p>
    <w:p w:rsidR="00D600B6" w:rsidRDefault="00D600B6" w:rsidP="00D600B6">
      <w:pPr>
        <w:pStyle w:val="BodyText"/>
        <w:rPr>
          <w:sz w:val="22"/>
        </w:rPr>
      </w:pPr>
    </w:p>
    <w:p w:rsidR="00D600B6" w:rsidRDefault="00D600B6" w:rsidP="00D600B6">
      <w:pPr>
        <w:pStyle w:val="BodyText"/>
        <w:ind w:left="127"/>
      </w:pPr>
      <w:r>
        <w:rPr>
          <w:noProof/>
        </w:rPr>
        <w:drawing>
          <wp:inline distT="0" distB="0" distL="0" distR="0">
            <wp:extent cx="1543050" cy="55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552450"/>
                    </a:xfrm>
                    <a:prstGeom prst="rect">
                      <a:avLst/>
                    </a:prstGeom>
                    <a:noFill/>
                    <a:ln>
                      <a:noFill/>
                    </a:ln>
                  </pic:spPr>
                </pic:pic>
              </a:graphicData>
            </a:graphic>
          </wp:inline>
        </w:drawing>
      </w:r>
    </w:p>
    <w:p w:rsidR="00D600B6" w:rsidRDefault="00D600B6" w:rsidP="00D600B6">
      <w:pPr>
        <w:ind w:left="866"/>
        <w:rPr>
          <w:b/>
        </w:rPr>
      </w:pPr>
      <w:r>
        <w:rPr>
          <w:b/>
        </w:rPr>
        <w:t>Wellness Center</w:t>
      </w:r>
    </w:p>
    <w:p w:rsidR="00D600B6" w:rsidRDefault="00D600B6" w:rsidP="00D600B6">
      <w:pPr>
        <w:pStyle w:val="BodyText"/>
        <w:rPr>
          <w:b/>
        </w:rPr>
      </w:pPr>
    </w:p>
    <w:p w:rsidR="00750308" w:rsidRPr="00462322" w:rsidRDefault="00750308" w:rsidP="00414877">
      <w:pPr>
        <w:jc w:val="center"/>
        <w:rPr>
          <w:b/>
        </w:rPr>
      </w:pPr>
      <w:r w:rsidRPr="00462322">
        <w:rPr>
          <w:b/>
        </w:rPr>
        <w:t xml:space="preserve">Consent </w:t>
      </w:r>
      <w:r w:rsidR="00EA0C19" w:rsidRPr="00462322">
        <w:rPr>
          <w:b/>
        </w:rPr>
        <w:t>to</w:t>
      </w:r>
      <w:r w:rsidRPr="00462322">
        <w:rPr>
          <w:b/>
        </w:rPr>
        <w:t xml:space="preserve"> Recording </w:t>
      </w:r>
      <w:r w:rsidR="00373290">
        <w:rPr>
          <w:b/>
        </w:rPr>
        <w:t xml:space="preserve">In-Person </w:t>
      </w:r>
      <w:r w:rsidRPr="00462322">
        <w:rPr>
          <w:b/>
        </w:rPr>
        <w:t>Counseling Sessions</w:t>
      </w:r>
    </w:p>
    <w:p w:rsidR="00750308" w:rsidRPr="00462322" w:rsidRDefault="00750308" w:rsidP="00750308">
      <w:pPr>
        <w:pStyle w:val="BodyText"/>
        <w:rPr>
          <w:sz w:val="22"/>
          <w:szCs w:val="22"/>
        </w:rPr>
      </w:pPr>
    </w:p>
    <w:p w:rsidR="005207BB" w:rsidRPr="005207BB" w:rsidRDefault="00414877" w:rsidP="005207BB">
      <w:pPr>
        <w:pStyle w:val="Heading4"/>
        <w:spacing w:before="1" w:line="259" w:lineRule="auto"/>
        <w:ind w:left="180" w:hanging="3"/>
        <w:jc w:val="both"/>
        <w:rPr>
          <w:sz w:val="22"/>
          <w:szCs w:val="22"/>
        </w:rPr>
      </w:pPr>
      <w:r w:rsidRPr="00462322">
        <w:rPr>
          <w:sz w:val="22"/>
          <w:szCs w:val="22"/>
        </w:rPr>
        <w:t xml:space="preserve">Loyola University of Chicago (“LUC”) Wellness Center (“LUC WC”) </w:t>
      </w:r>
      <w:r w:rsidR="00750308" w:rsidRPr="00462322">
        <w:rPr>
          <w:sz w:val="22"/>
          <w:szCs w:val="22"/>
        </w:rPr>
        <w:t>serves as</w:t>
      </w:r>
      <w:r w:rsidRPr="00462322">
        <w:rPr>
          <w:sz w:val="22"/>
          <w:szCs w:val="22"/>
        </w:rPr>
        <w:t>, among other things,</w:t>
      </w:r>
      <w:r w:rsidR="00750308" w:rsidRPr="00462322">
        <w:rPr>
          <w:sz w:val="22"/>
          <w:szCs w:val="22"/>
        </w:rPr>
        <w:t xml:space="preserve"> a training clinic for mental health professionals </w:t>
      </w:r>
      <w:r w:rsidRPr="00462322">
        <w:rPr>
          <w:sz w:val="22"/>
          <w:szCs w:val="22"/>
        </w:rPr>
        <w:t xml:space="preserve">and professionals-in-training </w:t>
      </w:r>
      <w:r w:rsidR="00750308" w:rsidRPr="00462322">
        <w:rPr>
          <w:sz w:val="22"/>
          <w:szCs w:val="22"/>
        </w:rPr>
        <w:t>completing degrees</w:t>
      </w:r>
      <w:r w:rsidRPr="00462322">
        <w:rPr>
          <w:sz w:val="22"/>
          <w:szCs w:val="22"/>
        </w:rPr>
        <w:t xml:space="preserve"> at LUC</w:t>
      </w:r>
      <w:r w:rsidR="00750308" w:rsidRPr="00462322">
        <w:rPr>
          <w:sz w:val="22"/>
          <w:szCs w:val="22"/>
        </w:rPr>
        <w:t xml:space="preserve">. </w:t>
      </w:r>
      <w:r w:rsidR="00587BFD">
        <w:rPr>
          <w:sz w:val="22"/>
          <w:szCs w:val="22"/>
        </w:rPr>
        <w:t>In-person c</w:t>
      </w:r>
      <w:r w:rsidR="009844B5" w:rsidRPr="00462322">
        <w:rPr>
          <w:sz w:val="22"/>
          <w:szCs w:val="22"/>
        </w:rPr>
        <w:t xml:space="preserve">ounseling sessions may be recorded for </w:t>
      </w:r>
      <w:r w:rsidR="00750308" w:rsidRPr="00462322">
        <w:rPr>
          <w:sz w:val="22"/>
          <w:szCs w:val="22"/>
        </w:rPr>
        <w:t>purposes of</w:t>
      </w:r>
      <w:r w:rsidRPr="00462322">
        <w:rPr>
          <w:sz w:val="22"/>
          <w:szCs w:val="22"/>
        </w:rPr>
        <w:t xml:space="preserve"> supervision and</w:t>
      </w:r>
      <w:r w:rsidR="00750308" w:rsidRPr="00462322">
        <w:rPr>
          <w:sz w:val="22"/>
          <w:szCs w:val="22"/>
        </w:rPr>
        <w:t xml:space="preserve"> </w:t>
      </w:r>
      <w:r w:rsidRPr="00462322">
        <w:rPr>
          <w:sz w:val="22"/>
          <w:szCs w:val="22"/>
        </w:rPr>
        <w:t xml:space="preserve">training and </w:t>
      </w:r>
      <w:r w:rsidR="00750308" w:rsidRPr="00462322">
        <w:rPr>
          <w:sz w:val="22"/>
          <w:szCs w:val="22"/>
        </w:rPr>
        <w:t xml:space="preserve">professional </w:t>
      </w:r>
      <w:r w:rsidR="00750308" w:rsidRPr="005207BB">
        <w:rPr>
          <w:sz w:val="22"/>
          <w:szCs w:val="22"/>
        </w:rPr>
        <w:t>development</w:t>
      </w:r>
      <w:r w:rsidRPr="005207BB">
        <w:rPr>
          <w:sz w:val="22"/>
          <w:szCs w:val="22"/>
        </w:rPr>
        <w:t xml:space="preserve"> of the counselor</w:t>
      </w:r>
      <w:r w:rsidR="00750308" w:rsidRPr="005207BB">
        <w:rPr>
          <w:sz w:val="22"/>
          <w:szCs w:val="22"/>
        </w:rPr>
        <w:t xml:space="preserve"> and to ensure </w:t>
      </w:r>
      <w:r w:rsidRPr="005207BB">
        <w:rPr>
          <w:sz w:val="22"/>
          <w:szCs w:val="22"/>
        </w:rPr>
        <w:t>that the counselor is</w:t>
      </w:r>
      <w:r w:rsidR="00750308" w:rsidRPr="005207BB">
        <w:rPr>
          <w:sz w:val="22"/>
          <w:szCs w:val="22"/>
        </w:rPr>
        <w:t xml:space="preserve"> delivering the most effective care possible</w:t>
      </w:r>
      <w:r w:rsidRPr="005207BB">
        <w:rPr>
          <w:sz w:val="22"/>
          <w:szCs w:val="22"/>
        </w:rPr>
        <w:t xml:space="preserve"> (collectively, the “Training Purposes”)</w:t>
      </w:r>
      <w:r w:rsidR="00750308" w:rsidRPr="005207BB">
        <w:rPr>
          <w:sz w:val="22"/>
          <w:szCs w:val="22"/>
        </w:rPr>
        <w:t xml:space="preserve">. </w:t>
      </w:r>
      <w:r w:rsidRPr="005207BB">
        <w:rPr>
          <w:sz w:val="22"/>
          <w:szCs w:val="22"/>
        </w:rPr>
        <w:t>R</w:t>
      </w:r>
      <w:r w:rsidR="00750308" w:rsidRPr="005207BB">
        <w:rPr>
          <w:sz w:val="22"/>
          <w:szCs w:val="22"/>
        </w:rPr>
        <w:t xml:space="preserve">ecordings are protected and confidential and are </w:t>
      </w:r>
      <w:r w:rsidR="009844B5" w:rsidRPr="005207BB">
        <w:rPr>
          <w:sz w:val="22"/>
          <w:szCs w:val="22"/>
        </w:rPr>
        <w:t xml:space="preserve">ultimately </w:t>
      </w:r>
      <w:r w:rsidR="00750308" w:rsidRPr="005207BB">
        <w:rPr>
          <w:sz w:val="22"/>
          <w:szCs w:val="22"/>
        </w:rPr>
        <w:t xml:space="preserve">erased. You are not required to have your </w:t>
      </w:r>
      <w:r w:rsidR="00587BFD">
        <w:rPr>
          <w:sz w:val="22"/>
          <w:szCs w:val="22"/>
        </w:rPr>
        <w:t>in-person counseling</w:t>
      </w:r>
      <w:bookmarkStart w:id="0" w:name="_GoBack"/>
      <w:bookmarkEnd w:id="0"/>
      <w:r w:rsidR="00587BFD">
        <w:rPr>
          <w:sz w:val="22"/>
          <w:szCs w:val="22"/>
        </w:rPr>
        <w:t xml:space="preserve"> </w:t>
      </w:r>
      <w:r w:rsidR="00750308" w:rsidRPr="005207BB">
        <w:rPr>
          <w:sz w:val="22"/>
          <w:szCs w:val="22"/>
        </w:rPr>
        <w:t xml:space="preserve">sessions </w:t>
      </w:r>
      <w:r w:rsidRPr="005207BB">
        <w:rPr>
          <w:sz w:val="22"/>
          <w:szCs w:val="22"/>
        </w:rPr>
        <w:t>recorded</w:t>
      </w:r>
      <w:r w:rsidR="00750308" w:rsidRPr="005207BB">
        <w:rPr>
          <w:sz w:val="22"/>
          <w:szCs w:val="22"/>
        </w:rPr>
        <w:t xml:space="preserve"> if you do not wish them to</w:t>
      </w:r>
      <w:r w:rsidR="00750308" w:rsidRPr="005207BB">
        <w:rPr>
          <w:spacing w:val="5"/>
          <w:sz w:val="22"/>
          <w:szCs w:val="22"/>
        </w:rPr>
        <w:t xml:space="preserve"> </w:t>
      </w:r>
      <w:r w:rsidR="00750308" w:rsidRPr="005207BB">
        <w:rPr>
          <w:sz w:val="22"/>
          <w:szCs w:val="22"/>
        </w:rPr>
        <w:t>be.</w:t>
      </w:r>
      <w:r w:rsidRPr="005207BB">
        <w:rPr>
          <w:sz w:val="22"/>
          <w:szCs w:val="22"/>
        </w:rPr>
        <w:t xml:space="preserve"> </w:t>
      </w:r>
      <w:r w:rsidR="005207BB" w:rsidRPr="005207BB">
        <w:rPr>
          <w:sz w:val="22"/>
          <w:szCs w:val="22"/>
        </w:rPr>
        <w:t xml:space="preserve">LUC WC will not make video, audio or photo recordings of telehealth counseling sessions conducted via </w:t>
      </w:r>
      <w:r w:rsidR="00136920">
        <w:rPr>
          <w:sz w:val="22"/>
          <w:szCs w:val="22"/>
        </w:rPr>
        <w:t xml:space="preserve">telephone or </w:t>
      </w:r>
      <w:r w:rsidR="005207BB" w:rsidRPr="005207BB">
        <w:rPr>
          <w:sz w:val="22"/>
          <w:szCs w:val="22"/>
        </w:rPr>
        <w:t>videoconference</w:t>
      </w:r>
      <w:r w:rsidR="00587BFD">
        <w:rPr>
          <w:sz w:val="22"/>
          <w:szCs w:val="22"/>
        </w:rPr>
        <w:t xml:space="preserve"> (rather than in-person)</w:t>
      </w:r>
      <w:r w:rsidR="005207BB" w:rsidRPr="005207BB">
        <w:rPr>
          <w:sz w:val="22"/>
          <w:szCs w:val="22"/>
        </w:rPr>
        <w:t>, wheth</w:t>
      </w:r>
      <w:r w:rsidR="00CC2A73">
        <w:rPr>
          <w:sz w:val="22"/>
          <w:szCs w:val="22"/>
        </w:rPr>
        <w:t>er via a smart phone with video</w:t>
      </w:r>
      <w:r w:rsidR="005207BB" w:rsidRPr="005207BB">
        <w:rPr>
          <w:sz w:val="22"/>
          <w:szCs w:val="22"/>
        </w:rPr>
        <w:t>conferencing capability or by tablet or computer, using an authorized, non-public facing video conferencing technology; provided, however, that the operator of the</w:t>
      </w:r>
      <w:r w:rsidR="00136920">
        <w:rPr>
          <w:sz w:val="22"/>
          <w:szCs w:val="22"/>
        </w:rPr>
        <w:t xml:space="preserve"> telephone or</w:t>
      </w:r>
      <w:r w:rsidR="005207BB" w:rsidRPr="005207BB">
        <w:rPr>
          <w:sz w:val="22"/>
          <w:szCs w:val="22"/>
        </w:rPr>
        <w:t xml:space="preserve"> videoconference platform used for such services may be able to hear, observe or have a backup copy of </w:t>
      </w:r>
      <w:r w:rsidR="00136920">
        <w:rPr>
          <w:sz w:val="22"/>
          <w:szCs w:val="22"/>
        </w:rPr>
        <w:t xml:space="preserve">telephone or </w:t>
      </w:r>
      <w:r w:rsidR="005207BB" w:rsidRPr="005207BB">
        <w:rPr>
          <w:sz w:val="22"/>
          <w:szCs w:val="22"/>
        </w:rPr>
        <w:t xml:space="preserve">videoconference communications. </w:t>
      </w:r>
    </w:p>
    <w:p w:rsidR="005207BB" w:rsidRPr="005207BB" w:rsidRDefault="005207BB" w:rsidP="00462322">
      <w:pPr>
        <w:pStyle w:val="Heading4"/>
        <w:spacing w:before="1" w:line="259" w:lineRule="auto"/>
        <w:ind w:left="180" w:hanging="3"/>
        <w:jc w:val="both"/>
        <w:rPr>
          <w:sz w:val="22"/>
          <w:szCs w:val="22"/>
        </w:rPr>
      </w:pPr>
    </w:p>
    <w:p w:rsidR="00414877" w:rsidRPr="00462322" w:rsidRDefault="00D600B6" w:rsidP="00462322">
      <w:pPr>
        <w:pStyle w:val="Heading4"/>
        <w:spacing w:before="1" w:line="259" w:lineRule="auto"/>
        <w:ind w:left="180" w:hanging="3"/>
        <w:jc w:val="both"/>
        <w:rPr>
          <w:sz w:val="22"/>
          <w:szCs w:val="22"/>
        </w:rPr>
      </w:pPr>
      <w:r w:rsidRPr="005207BB">
        <w:rPr>
          <w:bCs/>
          <w:sz w:val="22"/>
          <w:szCs w:val="22"/>
        </w:rPr>
        <w:t xml:space="preserve">I authorize </w:t>
      </w:r>
      <w:r w:rsidR="00414877" w:rsidRPr="005207BB">
        <w:rPr>
          <w:bCs/>
          <w:sz w:val="22"/>
          <w:szCs w:val="22"/>
        </w:rPr>
        <w:t>LUC</w:t>
      </w:r>
      <w:r w:rsidRPr="005207BB">
        <w:rPr>
          <w:bCs/>
          <w:sz w:val="22"/>
          <w:szCs w:val="22"/>
        </w:rPr>
        <w:t xml:space="preserve"> and its employees and agents</w:t>
      </w:r>
      <w:r w:rsidR="00414877" w:rsidRPr="005207BB">
        <w:rPr>
          <w:bCs/>
          <w:sz w:val="22"/>
          <w:szCs w:val="22"/>
        </w:rPr>
        <w:t xml:space="preserve"> (including LUC WC and its employees and agents)</w:t>
      </w:r>
      <w:r w:rsidRPr="005207BB">
        <w:rPr>
          <w:bCs/>
          <w:sz w:val="22"/>
          <w:szCs w:val="22"/>
        </w:rPr>
        <w:t xml:space="preserve"> to make a recording of me, my image and voice </w:t>
      </w:r>
      <w:r w:rsidR="00414877" w:rsidRPr="005207BB">
        <w:rPr>
          <w:bCs/>
          <w:sz w:val="22"/>
          <w:szCs w:val="22"/>
        </w:rPr>
        <w:t xml:space="preserve">during </w:t>
      </w:r>
      <w:r w:rsidR="00414877" w:rsidRPr="005207BB">
        <w:rPr>
          <w:sz w:val="22"/>
          <w:szCs w:val="22"/>
        </w:rPr>
        <w:t xml:space="preserve">my </w:t>
      </w:r>
      <w:r w:rsidR="00587BFD">
        <w:rPr>
          <w:sz w:val="22"/>
          <w:szCs w:val="22"/>
        </w:rPr>
        <w:t xml:space="preserve">in-person </w:t>
      </w:r>
      <w:r w:rsidR="009844B5" w:rsidRPr="005207BB">
        <w:rPr>
          <w:sz w:val="22"/>
          <w:szCs w:val="22"/>
        </w:rPr>
        <w:t>counseling</w:t>
      </w:r>
      <w:r w:rsidR="00414877" w:rsidRPr="005207BB">
        <w:rPr>
          <w:sz w:val="22"/>
          <w:szCs w:val="22"/>
        </w:rPr>
        <w:t xml:space="preserve"> sessions</w:t>
      </w:r>
      <w:r w:rsidR="00414877" w:rsidRPr="005207BB">
        <w:rPr>
          <w:bCs/>
          <w:sz w:val="22"/>
          <w:szCs w:val="22"/>
        </w:rPr>
        <w:t xml:space="preserve"> </w:t>
      </w:r>
      <w:r w:rsidRPr="005207BB">
        <w:rPr>
          <w:bCs/>
          <w:sz w:val="22"/>
          <w:szCs w:val="22"/>
        </w:rPr>
        <w:t xml:space="preserve">on video, film, photograph and any other medium and to use my name, likeness and voice in connection with the recording and to use the recording </w:t>
      </w:r>
      <w:r w:rsidR="00414877" w:rsidRPr="005207BB">
        <w:rPr>
          <w:bCs/>
          <w:sz w:val="22"/>
          <w:szCs w:val="22"/>
        </w:rPr>
        <w:t>for the Training Purposes</w:t>
      </w:r>
      <w:r w:rsidRPr="005207BB">
        <w:rPr>
          <w:bCs/>
          <w:sz w:val="22"/>
          <w:szCs w:val="22"/>
        </w:rPr>
        <w:t xml:space="preserve">.  I waive the right to inspect or approve the recording, and I agree that the recording remains the property of </w:t>
      </w:r>
      <w:r w:rsidR="00F35492" w:rsidRPr="005207BB">
        <w:rPr>
          <w:sz w:val="22"/>
          <w:szCs w:val="22"/>
        </w:rPr>
        <w:t>LUC</w:t>
      </w:r>
      <w:r w:rsidRPr="005207BB">
        <w:rPr>
          <w:bCs/>
          <w:sz w:val="22"/>
          <w:szCs w:val="22"/>
        </w:rPr>
        <w:t xml:space="preserve">. I release </w:t>
      </w:r>
      <w:r w:rsidR="00F35492" w:rsidRPr="005207BB">
        <w:rPr>
          <w:sz w:val="22"/>
          <w:szCs w:val="22"/>
        </w:rPr>
        <w:t>LUC</w:t>
      </w:r>
      <w:r w:rsidRPr="005207BB">
        <w:rPr>
          <w:bCs/>
          <w:sz w:val="22"/>
          <w:szCs w:val="22"/>
        </w:rPr>
        <w:t xml:space="preserve"> and the parties above from any and all claims, liabilities</w:t>
      </w:r>
      <w:r w:rsidRPr="00462322">
        <w:rPr>
          <w:bCs/>
          <w:sz w:val="22"/>
          <w:szCs w:val="22"/>
        </w:rPr>
        <w:t>, and costs in connection with the recording and its use.</w:t>
      </w:r>
      <w:r w:rsidR="00414877" w:rsidRPr="00462322">
        <w:rPr>
          <w:bCs/>
          <w:sz w:val="22"/>
          <w:szCs w:val="22"/>
        </w:rPr>
        <w:t xml:space="preserve"> </w:t>
      </w:r>
      <w:r w:rsidR="00414877" w:rsidRPr="00462322">
        <w:rPr>
          <w:sz w:val="22"/>
          <w:szCs w:val="22"/>
        </w:rPr>
        <w:t>This consent is valid throughout the course of my treatment and  may be revoked at any time without consequence to me and without jeopardizing my care at the LUC WC in any</w:t>
      </w:r>
      <w:r w:rsidR="00414877" w:rsidRPr="00462322">
        <w:rPr>
          <w:spacing w:val="52"/>
          <w:sz w:val="22"/>
          <w:szCs w:val="22"/>
        </w:rPr>
        <w:t xml:space="preserve"> </w:t>
      </w:r>
      <w:r w:rsidR="00414877" w:rsidRPr="00462322">
        <w:rPr>
          <w:sz w:val="22"/>
          <w:szCs w:val="22"/>
        </w:rPr>
        <w:t>way.</w:t>
      </w:r>
    </w:p>
    <w:p w:rsidR="00414877" w:rsidRPr="00462322" w:rsidRDefault="00414877" w:rsidP="00414877">
      <w:pPr>
        <w:pStyle w:val="Heading4"/>
        <w:spacing w:before="1" w:line="259" w:lineRule="auto"/>
        <w:ind w:left="180" w:hanging="3"/>
        <w:rPr>
          <w:b/>
          <w:bCs/>
          <w:sz w:val="22"/>
          <w:szCs w:val="22"/>
        </w:rPr>
      </w:pPr>
    </w:p>
    <w:p w:rsidR="00414877" w:rsidRPr="00462322" w:rsidRDefault="00D600B6" w:rsidP="00414877">
      <w:pPr>
        <w:pStyle w:val="Heading4"/>
        <w:spacing w:before="1" w:line="259" w:lineRule="auto"/>
        <w:ind w:left="180" w:hanging="3"/>
        <w:rPr>
          <w:b/>
          <w:bCs/>
          <w:sz w:val="22"/>
          <w:szCs w:val="22"/>
        </w:rPr>
      </w:pPr>
      <w:r w:rsidRPr="00462322">
        <w:rPr>
          <w:b/>
          <w:bCs/>
          <w:sz w:val="22"/>
          <w:szCs w:val="22"/>
        </w:rPr>
        <w:t xml:space="preserve">Signed: ___________________________________________   </w:t>
      </w:r>
    </w:p>
    <w:p w:rsidR="00414877" w:rsidRPr="00462322" w:rsidRDefault="00414877" w:rsidP="00414877">
      <w:pPr>
        <w:pStyle w:val="Heading4"/>
        <w:spacing w:before="1" w:line="259" w:lineRule="auto"/>
        <w:ind w:left="180" w:hanging="3"/>
        <w:rPr>
          <w:b/>
          <w:bCs/>
          <w:sz w:val="22"/>
          <w:szCs w:val="22"/>
        </w:rPr>
      </w:pPr>
    </w:p>
    <w:p w:rsidR="00414877" w:rsidRPr="00462322" w:rsidRDefault="00D600B6" w:rsidP="00414877">
      <w:pPr>
        <w:pStyle w:val="Heading4"/>
        <w:spacing w:before="1" w:line="259" w:lineRule="auto"/>
        <w:ind w:left="180" w:hanging="3"/>
        <w:rPr>
          <w:b/>
          <w:bCs/>
          <w:sz w:val="22"/>
          <w:szCs w:val="22"/>
        </w:rPr>
      </w:pPr>
      <w:r w:rsidRPr="00462322">
        <w:rPr>
          <w:b/>
          <w:bCs/>
          <w:sz w:val="22"/>
          <w:szCs w:val="22"/>
        </w:rPr>
        <w:t>Date: ______________________</w:t>
      </w:r>
    </w:p>
    <w:p w:rsidR="00414877" w:rsidRPr="00462322" w:rsidRDefault="00414877" w:rsidP="00414877">
      <w:pPr>
        <w:pStyle w:val="Heading4"/>
        <w:spacing w:before="1" w:line="259" w:lineRule="auto"/>
        <w:ind w:left="180" w:hanging="3"/>
        <w:rPr>
          <w:b/>
          <w:bCs/>
          <w:sz w:val="22"/>
          <w:szCs w:val="22"/>
        </w:rPr>
      </w:pPr>
    </w:p>
    <w:p w:rsidR="00B40DBB" w:rsidRPr="00462322" w:rsidRDefault="00D600B6" w:rsidP="00B40DBB">
      <w:pPr>
        <w:pStyle w:val="Heading4"/>
        <w:spacing w:before="1" w:line="259" w:lineRule="auto"/>
        <w:ind w:left="180" w:hanging="3"/>
        <w:rPr>
          <w:b/>
          <w:bCs/>
          <w:sz w:val="22"/>
          <w:szCs w:val="22"/>
        </w:rPr>
      </w:pPr>
      <w:r w:rsidRPr="00462322">
        <w:rPr>
          <w:b/>
          <w:bCs/>
          <w:sz w:val="22"/>
          <w:szCs w:val="22"/>
        </w:rPr>
        <w:t xml:space="preserve">Parent/Guardian </w:t>
      </w:r>
      <w:r w:rsidR="00414877" w:rsidRPr="00462322">
        <w:rPr>
          <w:b/>
          <w:bCs/>
          <w:sz w:val="22"/>
          <w:szCs w:val="22"/>
        </w:rPr>
        <w:t xml:space="preserve">Signature (if under 18 years of </w:t>
      </w:r>
      <w:r w:rsidRPr="00462322">
        <w:rPr>
          <w:b/>
          <w:bCs/>
          <w:sz w:val="22"/>
          <w:szCs w:val="22"/>
        </w:rPr>
        <w:t>age):</w:t>
      </w:r>
      <w:r w:rsidR="00414877" w:rsidRPr="00462322">
        <w:rPr>
          <w:b/>
          <w:bCs/>
          <w:sz w:val="22"/>
          <w:szCs w:val="22"/>
        </w:rPr>
        <w:t xml:space="preserve"> </w:t>
      </w:r>
      <w:r w:rsidRPr="00462322">
        <w:rPr>
          <w:b/>
          <w:bCs/>
          <w:sz w:val="22"/>
          <w:szCs w:val="22"/>
        </w:rPr>
        <w:t>________________________________</w:t>
      </w:r>
    </w:p>
    <w:p w:rsidR="00D23CB5" w:rsidRPr="00462322" w:rsidRDefault="00B40DBB" w:rsidP="00B40DBB">
      <w:pPr>
        <w:pStyle w:val="Heading4"/>
        <w:spacing w:before="1" w:line="259" w:lineRule="auto"/>
        <w:ind w:left="180" w:hanging="3"/>
        <w:rPr>
          <w:sz w:val="22"/>
          <w:szCs w:val="22"/>
        </w:rPr>
      </w:pPr>
      <w:r w:rsidRPr="00462322">
        <w:rPr>
          <w:b/>
          <w:bCs/>
          <w:sz w:val="22"/>
          <w:szCs w:val="22"/>
        </w:rPr>
        <w:t>Relationship to Patient: ________________________________</w:t>
      </w:r>
    </w:p>
    <w:sectPr w:rsidR="00D23CB5" w:rsidRPr="00462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F4" w:rsidRDefault="003B08F4" w:rsidP="003B08F4">
      <w:r>
        <w:separator/>
      </w:r>
    </w:p>
  </w:endnote>
  <w:endnote w:type="continuationSeparator" w:id="0">
    <w:p w:rsidR="003B08F4" w:rsidRDefault="003B08F4" w:rsidP="003B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F4" w:rsidRDefault="003B08F4" w:rsidP="003B08F4">
      <w:r>
        <w:separator/>
      </w:r>
    </w:p>
  </w:footnote>
  <w:footnote w:type="continuationSeparator" w:id="0">
    <w:p w:rsidR="003B08F4" w:rsidRDefault="003B08F4" w:rsidP="003B0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636"/>
    <w:multiLevelType w:val="hybridMultilevel"/>
    <w:tmpl w:val="4036AC36"/>
    <w:lvl w:ilvl="0" w:tplc="B7129C92">
      <w:start w:val="1"/>
      <w:numFmt w:val="decimal"/>
      <w:lvlText w:val="%1."/>
      <w:lvlJc w:val="left"/>
      <w:pPr>
        <w:ind w:left="870" w:hanging="360"/>
      </w:pPr>
      <w:rPr>
        <w:rFonts w:ascii="Times New Roman" w:eastAsia="Times New Roman" w:hAnsi="Times New Roman" w:cs="Times New Roman" w:hint="default"/>
        <w:b w:val="0"/>
        <w:w w:val="100"/>
        <w:sz w:val="22"/>
        <w:szCs w:val="22"/>
        <w:lang w:val="en-US" w:eastAsia="en-US" w:bidi="en-US"/>
      </w:rPr>
    </w:lvl>
    <w:lvl w:ilvl="1" w:tplc="0E3A3E1C">
      <w:start w:val="1"/>
      <w:numFmt w:val="lowerLetter"/>
      <w:lvlText w:val="(%2)"/>
      <w:lvlJc w:val="left"/>
      <w:pPr>
        <w:ind w:left="870" w:hanging="356"/>
      </w:pPr>
      <w:rPr>
        <w:rFonts w:ascii="Times New Roman" w:eastAsia="Times New Roman" w:hAnsi="Times New Roman" w:cs="Times New Roman" w:hint="default"/>
        <w:b w:val="0"/>
        <w:w w:val="100"/>
        <w:sz w:val="22"/>
        <w:szCs w:val="22"/>
        <w:lang w:val="en-US" w:eastAsia="en-US" w:bidi="en-US"/>
      </w:rPr>
    </w:lvl>
    <w:lvl w:ilvl="2" w:tplc="135C2B4C">
      <w:start w:val="1"/>
      <w:numFmt w:val="decimal"/>
      <w:lvlText w:val="%3."/>
      <w:lvlJc w:val="left"/>
      <w:pPr>
        <w:ind w:left="1761" w:hanging="221"/>
      </w:pPr>
      <w:rPr>
        <w:rFonts w:ascii="Times New Roman" w:eastAsia="Times New Roman" w:hAnsi="Times New Roman" w:cs="Times New Roman" w:hint="default"/>
        <w:b w:val="0"/>
        <w:w w:val="100"/>
        <w:sz w:val="22"/>
        <w:szCs w:val="22"/>
        <w:lang w:val="en-US" w:eastAsia="en-US" w:bidi="en-US"/>
      </w:rPr>
    </w:lvl>
    <w:lvl w:ilvl="3" w:tplc="10F874E2">
      <w:numFmt w:val="bullet"/>
      <w:lvlText w:val="•"/>
      <w:lvlJc w:val="left"/>
      <w:pPr>
        <w:ind w:left="3515" w:hanging="221"/>
      </w:pPr>
      <w:rPr>
        <w:rFonts w:hint="default"/>
        <w:lang w:val="en-US" w:eastAsia="en-US" w:bidi="en-US"/>
      </w:rPr>
    </w:lvl>
    <w:lvl w:ilvl="4" w:tplc="90DEFDF2">
      <w:numFmt w:val="bullet"/>
      <w:lvlText w:val="•"/>
      <w:lvlJc w:val="left"/>
      <w:pPr>
        <w:ind w:left="4393" w:hanging="221"/>
      </w:pPr>
      <w:rPr>
        <w:rFonts w:hint="default"/>
        <w:lang w:val="en-US" w:eastAsia="en-US" w:bidi="en-US"/>
      </w:rPr>
    </w:lvl>
    <w:lvl w:ilvl="5" w:tplc="EA6E4376">
      <w:numFmt w:val="bullet"/>
      <w:lvlText w:val="•"/>
      <w:lvlJc w:val="left"/>
      <w:pPr>
        <w:ind w:left="5271" w:hanging="221"/>
      </w:pPr>
      <w:rPr>
        <w:rFonts w:hint="default"/>
        <w:lang w:val="en-US" w:eastAsia="en-US" w:bidi="en-US"/>
      </w:rPr>
    </w:lvl>
    <w:lvl w:ilvl="6" w:tplc="8F38BB30">
      <w:numFmt w:val="bullet"/>
      <w:lvlText w:val="•"/>
      <w:lvlJc w:val="left"/>
      <w:pPr>
        <w:ind w:left="6148" w:hanging="221"/>
      </w:pPr>
      <w:rPr>
        <w:rFonts w:hint="default"/>
        <w:lang w:val="en-US" w:eastAsia="en-US" w:bidi="en-US"/>
      </w:rPr>
    </w:lvl>
    <w:lvl w:ilvl="7" w:tplc="C03AFFFC">
      <w:numFmt w:val="bullet"/>
      <w:lvlText w:val="•"/>
      <w:lvlJc w:val="left"/>
      <w:pPr>
        <w:ind w:left="7026" w:hanging="221"/>
      </w:pPr>
      <w:rPr>
        <w:rFonts w:hint="default"/>
        <w:lang w:val="en-US" w:eastAsia="en-US" w:bidi="en-US"/>
      </w:rPr>
    </w:lvl>
    <w:lvl w:ilvl="8" w:tplc="F10E26EE">
      <w:numFmt w:val="bullet"/>
      <w:lvlText w:val="•"/>
      <w:lvlJc w:val="left"/>
      <w:pPr>
        <w:ind w:left="7904" w:hanging="22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08"/>
    <w:rsid w:val="00013DEC"/>
    <w:rsid w:val="00136920"/>
    <w:rsid w:val="002827E2"/>
    <w:rsid w:val="00373290"/>
    <w:rsid w:val="003B08F4"/>
    <w:rsid w:val="003D206B"/>
    <w:rsid w:val="00414877"/>
    <w:rsid w:val="00462322"/>
    <w:rsid w:val="005207BB"/>
    <w:rsid w:val="00587BFD"/>
    <w:rsid w:val="00750308"/>
    <w:rsid w:val="009844B5"/>
    <w:rsid w:val="00B40DBB"/>
    <w:rsid w:val="00CC2A73"/>
    <w:rsid w:val="00D23CB5"/>
    <w:rsid w:val="00D600B6"/>
    <w:rsid w:val="00EA0C19"/>
    <w:rsid w:val="00F35492"/>
    <w:rsid w:val="00F3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FA78EF"/>
  <w15:chartTrackingRefBased/>
  <w15:docId w15:val="{CFC2433D-DD57-47FC-B11C-3729A6CB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0308"/>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750308"/>
    <w:pPr>
      <w:ind w:left="951" w:hanging="3"/>
      <w:outlineLvl w:val="1"/>
    </w:pPr>
    <w:rPr>
      <w:b/>
      <w:bCs/>
    </w:rPr>
  </w:style>
  <w:style w:type="paragraph" w:styleId="Heading4">
    <w:name w:val="heading 4"/>
    <w:basedOn w:val="Normal"/>
    <w:link w:val="Heading4Char"/>
    <w:uiPriority w:val="1"/>
    <w:qFormat/>
    <w:rsid w:val="00750308"/>
    <w:pPr>
      <w:ind w:left="-25"/>
      <w:outlineLvl w:val="3"/>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50308"/>
    <w:rPr>
      <w:rFonts w:ascii="Times New Roman" w:eastAsia="Times New Roman" w:hAnsi="Times New Roman" w:cs="Times New Roman"/>
      <w:b/>
      <w:bCs/>
    </w:rPr>
  </w:style>
  <w:style w:type="character" w:customStyle="1" w:styleId="Heading4Char">
    <w:name w:val="Heading 4 Char"/>
    <w:basedOn w:val="DefaultParagraphFont"/>
    <w:link w:val="Heading4"/>
    <w:uiPriority w:val="1"/>
    <w:rsid w:val="00750308"/>
    <w:rPr>
      <w:rFonts w:ascii="Times New Roman" w:eastAsia="Times New Roman" w:hAnsi="Times New Roman" w:cs="Times New Roman"/>
      <w:sz w:val="21"/>
      <w:szCs w:val="21"/>
    </w:rPr>
  </w:style>
  <w:style w:type="paragraph" w:styleId="BodyText">
    <w:name w:val="Body Text"/>
    <w:basedOn w:val="Normal"/>
    <w:link w:val="BodyTextChar"/>
    <w:uiPriority w:val="1"/>
    <w:qFormat/>
    <w:rsid w:val="00750308"/>
    <w:rPr>
      <w:sz w:val="20"/>
      <w:szCs w:val="20"/>
    </w:rPr>
  </w:style>
  <w:style w:type="character" w:customStyle="1" w:styleId="BodyTextChar">
    <w:name w:val="Body Text Char"/>
    <w:basedOn w:val="DefaultParagraphFont"/>
    <w:link w:val="BodyText"/>
    <w:uiPriority w:val="1"/>
    <w:rsid w:val="00750308"/>
    <w:rPr>
      <w:rFonts w:ascii="Times New Roman" w:eastAsia="Times New Roman" w:hAnsi="Times New Roman" w:cs="Times New Roman"/>
      <w:sz w:val="20"/>
      <w:szCs w:val="20"/>
    </w:rPr>
  </w:style>
  <w:style w:type="paragraph" w:styleId="ListParagraph">
    <w:name w:val="List Paragraph"/>
    <w:basedOn w:val="Normal"/>
    <w:uiPriority w:val="34"/>
    <w:qFormat/>
    <w:rsid w:val="00D600B6"/>
    <w:pPr>
      <w:widowControl/>
      <w:autoSpaceDE/>
      <w:autoSpaceDN/>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6782">
      <w:bodyDiv w:val="1"/>
      <w:marLeft w:val="0"/>
      <w:marRight w:val="0"/>
      <w:marTop w:val="0"/>
      <w:marBottom w:val="0"/>
      <w:divBdr>
        <w:top w:val="none" w:sz="0" w:space="0" w:color="auto"/>
        <w:left w:val="none" w:sz="0" w:space="0" w:color="auto"/>
        <w:bottom w:val="none" w:sz="0" w:space="0" w:color="auto"/>
        <w:right w:val="none" w:sz="0" w:space="0" w:color="auto"/>
      </w:divBdr>
    </w:div>
    <w:div w:id="18144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Schietinger, John</dc:creator>
  <cp:keywords/>
  <dc:description/>
  <cp:lastModifiedBy>Schietinger, John</cp:lastModifiedBy>
  <cp:revision>6</cp:revision>
  <dcterms:created xsi:type="dcterms:W3CDTF">2021-06-23T17:22:00Z</dcterms:created>
  <dcterms:modified xsi:type="dcterms:W3CDTF">2021-06-24T16:55:00Z</dcterms:modified>
</cp:coreProperties>
</file>